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/>
          <w:color w:val="000000" w:themeColor="text1"/>
          <w:sz w:val="40"/>
          <w:szCs w:val="40"/>
          <w:u w:val="single"/>
          <w:lang w:eastAsia="pt-BR"/>
        </w:rPr>
      </w:pPr>
      <w:r w:rsidRPr="00F47427">
        <w:rPr>
          <w:rFonts w:asciiTheme="majorHAnsi" w:eastAsia="Times New Roman" w:hAnsiTheme="majorHAnsi" w:cs="Arial"/>
          <w:b/>
          <w:i/>
          <w:color w:val="000000" w:themeColor="text1"/>
          <w:sz w:val="40"/>
          <w:szCs w:val="40"/>
          <w:u w:val="single"/>
          <w:lang w:eastAsia="pt-BR"/>
        </w:rPr>
        <w:t>Regulamento da Gincana Bíblica 2016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</w:t>
      </w:r>
      <w:r w:rsidRPr="00D4689C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 sistema de pontuação para Gincana Bíblica:</w:t>
      </w:r>
    </w:p>
    <w:p w:rsidR="00F47427" w:rsidRPr="00D4689C" w:rsidRDefault="00F47427" w:rsidP="00F47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1º lugar 1000  2º lugar 700  3º lugar 400  4º lugar 200  5º lugar 100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Modalidade (Junior de 9 a 12 anos e ER que participar da embaixada com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8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anos) e (adolescentes de 13 a 17 anos e 11 meses).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1º- O júnior poderá escolher entre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as duas modalidade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não podendo participar das duas categorias.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2º-O ER adolescente só poderá participar na sua categoria, não podendo participar jamais no Junior, caso ocorra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embaixada será desclassifica em todo o evento.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15"/>
          <w:szCs w:val="15"/>
          <w:lang w:eastAsia="pt-BR"/>
        </w:rPr>
        <w:t> 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8"/>
          <w:szCs w:val="28"/>
          <w:u w:val="single"/>
          <w:lang w:eastAsia="pt-BR"/>
        </w:rPr>
      </w:pPr>
      <w:r w:rsidRPr="00F47427"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pt-BR"/>
        </w:rPr>
        <w:t>Regras da Gincana Bíblica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  <w:r w:rsidRPr="00F47427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  <w:t>Esgrima Bíblica</w:t>
      </w:r>
    </w:p>
    <w:p w:rsidR="00F47427" w:rsidRPr="00D4689C" w:rsidRDefault="00F47427" w:rsidP="00F47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15"/>
          <w:szCs w:val="15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- Os competidores deverão se colocar de pé, um ao lado do outro, de frente para os anotadores e auditório.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II - Cada Embaixador deverá usar uma Bíblia cedida pelo</w:t>
      </w:r>
      <w:r w:rsidRPr="00D4689C">
        <w:rPr>
          <w:rFonts w:ascii="Arial" w:eastAsia="Times New Roman" w:hAnsi="Arial" w:cs="Arial"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DAERSEM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sem marcador e sem qualquer coisa estranha no seu interior.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III - Ao ser anunciada o versículo Bíblico, os E.R concorrentes deverão repeti-la em voz alta.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IV - O E.R deverá segurar a sua Bíblia corretamente, a saber: Fechada, Páginas para o lado de cima e com o braço levantado na posição vertical máxima.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V - O E.R que não obedecer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posição acima citada será advertido pelo dirigente a 1ª Vez e até uma 2ª Vez, se der motivo para a 3ª advertência, ele será desclassificado.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– Será data a ordem: “desembainhar a espada!”, após este comando todos devem levantar as bíblias nas recomendações acima citadas.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Ao comando de “</w:t>
      </w:r>
      <w:r w:rsidRPr="00D4689C">
        <w:rPr>
          <w:rFonts w:ascii="Arial" w:eastAsia="Times New Roman" w:hAnsi="Arial" w:cs="Arial"/>
          <w:b/>
          <w:bCs/>
          <w:smallCaps/>
          <w:color w:val="222222"/>
          <w:sz w:val="20"/>
          <w:szCs w:val="20"/>
          <w:lang w:eastAsia="pt-BR"/>
        </w:rPr>
        <w:t>carregar</w:t>
      </w: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!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”, todos os concorrentes abaixam a mão com a Bíblia e começam a procurar o versículo anunciado.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VIII - Cada passagem encontrada corresponde a 01(um) ponto, o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E.R.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que “queimar a largada” 03(três)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vezes, perderá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01(um) ponto.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IX - Quando encontrar o Versículo, o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E.R.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deverá Iniciar imediatamente a leitura do mesmo.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X - Se um ER ler o Versículo errado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continua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valendo a passagem, mas se outro ER ler também errado o versículo  será invalidada.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XI - Quando houver dúvidas sobre o empate, será dada uma nova passagem só para os que empataram.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XII - Classifica-se em 1º Lugar aquele que fizer 03(três) pontos (alcançar três passagens) primeiro. O Próximo que fizer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(três) pontos classificará em segundo, assim sucessivamente até completar os cincos primeiros lugares.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Times" w:eastAsia="Times New Roman" w:hAnsi="Times" w:cs="Times"/>
          <w:color w:val="222222"/>
          <w:sz w:val="15"/>
          <w:szCs w:val="15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> 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  <w:r w:rsidRPr="00F47427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  <w:t>Debate de Versículos decorados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- Os Competidores deverão se colocar de pé, um ao lado do outro, de frente para os anotadores.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- Cada representante deverá apresentar a sua Bíblia, e entregá-la ao seu Anotador, para este conferir e anotar os seus Versículos.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III – Para este tipo de Competição é aconselhado ser gravado em Fita K-7 ou outro meio de gravação, para se verificar e provar qualquer dúvida e evitar constrangimentos.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IV - O Debate Consiste em falar de Cor (Memorizado), Versículos da Bíblia, com Referência; Conforme está escrito em sua Bíblia.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 - O anotador deverá anotar a referência (Rapidamente, Sem atrapalhar o E.R e, Sem Pressioná-lo) e autorizá-lo a falar.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- O ER falará o Versículo em voz alta e clara, para que todos possam ouvir e entender.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Será eliminado o ER que Repetir ou Trocar um Versículo ou Referência.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VIII - No caso de recitar um versículo incompleto, o ER terá mais duas chances para completá-lo, caso não o faça, será eliminado.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IX - Não serão aceitas as repetições de versículos iguais, ainda que suas referências sejam diferentes.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X - Vence aquele que disser o último versículo corretamente. Ou seja, o último ER deverá também recitar o seu versículo, corretamente, caso ele erre, o penúltimo volta para novamente competir com ele (os dois erraram na final).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OBS:</w:t>
      </w:r>
      <w:r w:rsidRPr="00D4689C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Caso seja verificado que um anotador ou fiscal, conselheiro ou qualquer outra pessoa esteja atrapalhando, pressionando ou prejudicando um Embaixador, este deverá ser advertido 01(uma) e até 02(duas) vezes, caso continue, na 3ª Advertência o anotador ou o estranho deverá ser substituído ou até retirado da proximidade do ER.</w:t>
      </w:r>
      <w:r w:rsidRPr="00D4689C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b/>
          <w:bCs/>
          <w:smallCaps/>
          <w:color w:val="222222"/>
          <w:sz w:val="20"/>
          <w:szCs w:val="20"/>
          <w:lang w:eastAsia="pt-BR"/>
        </w:rPr>
        <w:t>Por isso a importância da gravação deste debate, do inicio ao fim.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Art</w:t>
      </w:r>
      <w:proofErr w:type="spellEnd"/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39º -</w:t>
      </w:r>
      <w:r w:rsidRPr="00D4689C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Pesquisa Bíblica</w:t>
      </w:r>
    </w:p>
    <w:p w:rsidR="00F47427" w:rsidRPr="00D4689C" w:rsidRDefault="00F47427" w:rsidP="00F47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- Este concurso consiste em escrever endereços Bíblicos de Versículos que contenham uma das palavras sorteada do Grupo informado. Aquele que escrever o maior número de endereços certos, no tempo determinado, será o vencedor.</w:t>
      </w:r>
    </w:p>
    <w:p w:rsidR="00F47427" w:rsidRPr="00D4689C" w:rsidRDefault="00F47427" w:rsidP="00F47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- Caso haja Empate em alguma colocação, o vencedor será aquele que entregou primeiro a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 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III - Cada E.R deverá usar 01 (uma) Bíblia, neutra cedida pelo</w:t>
      </w:r>
      <w:r w:rsidRPr="00D4689C">
        <w:rPr>
          <w:rFonts w:ascii="Arial" w:eastAsia="Times New Roman" w:hAnsi="Arial" w:cs="Arial"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DAERSEM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sem marcadores, ou concordância e sem qualquer coisa estranha no seu interior.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IV – Depois de dada a ordem pelo fiscal, os ER começarão a escrever as passagens Bíblicas. (somente os endereços: livro, capítulo e versículo) não valerão abreviações quaisquer.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 - Os ER deverão começar e terminar ao comando dos fiscais da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- Quando for anunciado o Término da competição, todos devem parar de escrever. Será desclassificado o competidor que continuar escrevendo.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O tempo para realização desta prova será de 10 (Dez) Minutos.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</w:p>
    <w:p w:rsidR="00F47427" w:rsidRPr="00F47427" w:rsidRDefault="00F47427" w:rsidP="00F4742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F47427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  <w:t>Montagem Bíblica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I - O Concurso consiste em escrever em ordem rigorosamente seqüencial, as Divisões da Bíblia e dos Testamentos, os livros da Bíblia e os respectivos Números  de Capítulos.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II - O E.R deverá escrever a montagem com a letra legível e, corretamente; (por ex: 1ª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corintians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êzodos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Izaias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etc</w:t>
      </w:r>
      <w:proofErr w:type="spellEnd"/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...,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estão errados)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III – Só depois de dada a ordem pelo fiscal, os E.R começarão a escrever a montagem, ao terminar deverão avisar imediatamente ao fiscal, que deverá registrar o seu tempo na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IV - As</w:t>
      </w:r>
      <w:r w:rsidRPr="00D4689C">
        <w:rPr>
          <w:rFonts w:ascii="Arial" w:eastAsia="Times New Roman" w:hAnsi="Arial" w:cs="Arial"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provas valerão 100 pontos e serão corrigidas com os seguintes pesos: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1 -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Todos os livros corretos = 66 Pontos; Cada livro errado ou esquecido (posição ou nome) tira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ponto deste sub-item.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2 -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Números de Capítulos = 23,1 pontos; Cada erro ou omissão tira 0,35 ponto deste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sub-item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3 -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Divisões dos testamentos corretas = 9 pontos; Cada erro ou omissão (posição ou Nome) tira 0,9 ponto deste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sub-item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4 -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Divisões da Bíblia corretas = 1,9 pontos; Cada erro ou omissão (posição ou Nome) tira 0,95 ponto deste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sub-item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5 -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 classificação se dará, primeiramente, pela pontuação (montagem mais completa e correta). Caso houver empate, a classificação se dará pelo menor tempo.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 - Para os Adolescentes será exigida a MONTAGEM COMPLETA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- Para os Juniores só será exigido os livros e números de capítulos;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As provas valerão 66 pontos e serão corrigidas com os seguintes pesos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1 - Todos os livros corretos = 66 Pontos; Cada livro errado ou esquecido tira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ponto deste item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2 - A classificação se dará, primeiramente pela pontuação (montagem mais completa e correta). Caso houver empate a classificação se dará pelo menor tempo.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VIII - A Comissão irá corrigir a Montagem de acordo com o modelo abaixo: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Velho Testamento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Pentateuco ou Livros das Leis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Gênesis 50,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Êxodo 40,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Levítico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27,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Número 36,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 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 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Deuteronômio 34.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Históricos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Josué 24,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Juízes 21,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Rute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Samuel 31,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Samuel 24,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Reis 22,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Reis 25,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Crônicas 29,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Crônicas 36,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>Esdras 10,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Neemias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13,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Éster 10.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Poéticos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Jó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42,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Salmos 150,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Provérbios 31,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Eclesiastes 12,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Cantares de Salomão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8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Profetas Maiores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Isaías 66,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Jeremias 52,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Lamentações de Jeremias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Ezequiel 48,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Daniel 12.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Profetas Menores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Oséias 14,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Joel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Amós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9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Obadias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Jonas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Miquéias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7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Naum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Habacuque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Sofonias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Ageu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Zacarias 14,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Malaquias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Novo Testamento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Evangelhos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Mateus 28,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Marcos 16,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Lucas 24,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João 21.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Histórico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Atos dos Apóstolos 28.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Cartas de Paulo ou Cartas Paulinas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Romanos 16,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Coríntios 16,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Coríntios 13,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Gálatas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6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Efésios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6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Filipenses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Colossenses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 Tessalonicenses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II Tessalonicenses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 Timóteo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6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II Timóteo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4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Tito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Filemom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1.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Cartas Gerais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Hebreus 13,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Tiago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 Pedro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 xml:space="preserve">II Pedro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3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 João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II João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III João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Judas 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Profético ou Revelação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Apocalipse 22.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  <w:r w:rsidRPr="00F47427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  <w:t>Personagens Bíblicos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I - Este concurso consiste em uma prova em que o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E.R.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deverá identificar o nome de um personagem registrado na Bíblia.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Exemplo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  <w:r w:rsidRPr="00D4689C">
        <w:rPr>
          <w:rFonts w:ascii="Arial" w:eastAsia="Times New Roman" w:hAnsi="Arial" w:cs="Arial"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 animal falou com Eva?</w:t>
      </w:r>
      <w:r w:rsidRPr="00D4689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(1)</w:t>
      </w:r>
      <w:r w:rsidRPr="00D4689C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proofErr w:type="gramStart"/>
      <w:r w:rsidRPr="00D4689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R.</w:t>
      </w:r>
      <w:proofErr w:type="gramEnd"/>
      <w:r w:rsidRPr="00D4689C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Serpente (Gênesis 3:1)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- As Provas serão escritas ou múltiplas escolha e terão 25 (vinte e cinco) questões;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III - Aquele que responder o maior número de perguntas corretamente, no tempo determinado, será o vencedor;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IV - Caso haja empate em alguma colocação, o vencedor será aquele que entregou primeiro a prova;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 – Só depois de dada a ordem pelo fiscal os ER começarão 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- Os ER deverão começar e terminar ao comando dos fiscais da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Quando for anunciado o término da competição, todos devem parar de escrever. Será desclassificado o competidor que continuar escrevendo.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VIII - O tempo para realização desta prova será de 10 (Dez) minutos.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  <w:r w:rsidRPr="00F47427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  <w:t>Geografia Bíblica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 I - Este concurso consiste em uma prova em que o </w:t>
      </w:r>
      <w:proofErr w:type="spell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E.R.</w:t>
      </w:r>
      <w:proofErr w:type="spell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deverá identificar o local onde ocorreu determinado fato.</w:t>
      </w:r>
    </w:p>
    <w:p w:rsidR="00F47427" w:rsidRPr="00D4689C" w:rsidRDefault="00F47427" w:rsidP="00F47427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Exemplo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  <w:r w:rsidRPr="00D4689C">
        <w:rPr>
          <w:rFonts w:ascii="Arial" w:eastAsia="Times New Roman" w:hAnsi="Arial" w:cs="Arial"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Onde Caim matou Abel?</w:t>
      </w:r>
      <w:r w:rsidRPr="00D4689C">
        <w:rPr>
          <w:rFonts w:ascii="Arial" w:eastAsia="Times New Roman" w:hAnsi="Arial" w:cs="Arial"/>
          <w:b/>
          <w:bCs/>
          <w:color w:val="000000"/>
          <w:sz w:val="20"/>
          <w:vertAlign w:val="superscript"/>
          <w:lang w:eastAsia="pt-BR"/>
        </w:rPr>
        <w:t> </w:t>
      </w:r>
      <w:r w:rsidRPr="00D468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proofErr w:type="gramStart"/>
      <w:r w:rsidRPr="00D4689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R.</w:t>
      </w:r>
      <w:proofErr w:type="gramEnd"/>
      <w:r w:rsidRPr="00D4689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campo (Gênesis 4:8)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- As Provas serão escritas ou de múltiplas escolhas e Terão 25 (vinte e cinco) questões;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III - Aquele que responder o maior número de perguntas corretamente, no tempo determinado, será o vencedor.</w:t>
      </w:r>
    </w:p>
    <w:p w:rsidR="00F47427" w:rsidRPr="00D4689C" w:rsidRDefault="00F47427" w:rsidP="00F47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IV - Caso haja empate em alguma colocação, o vencedor será aquele que entregou primeiro 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  <w:r w:rsidRPr="00D4689C">
        <w:rPr>
          <w:rFonts w:ascii="Arial" w:eastAsia="Times New Roman" w:hAnsi="Arial" w:cs="Arial"/>
          <w:smallCaps/>
          <w:color w:val="222222"/>
          <w:sz w:val="20"/>
          <w:szCs w:val="20"/>
          <w:lang w:eastAsia="pt-BR"/>
        </w:rPr>
        <w:t>V -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Só depois de dada a ordem pelo fiscal, os ER começarão 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- Os ER deverão começar e terminar ao comando dos fiscais da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Quando for anunciado o término da competição, todos devem parar de escrever. Será desclassificado o competidor que continuar escrevendo.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VIII - O tempo para realização desta prova será de 10 (Dez) minutos.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  <w:r w:rsidRPr="00F47427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  <w:t>Conhecimentos Gerais da Bíblia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- Este concurso consiste em responder, corretamente, as perguntas contidas na Bíblia, sobre seu conteúdo e sua estrutura.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ind w:firstLine="181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Exemplo:</w:t>
      </w:r>
      <w:r w:rsidRPr="00D4689C">
        <w:rPr>
          <w:rFonts w:ascii="Arial" w:eastAsia="Times New Roman" w:hAnsi="Arial" w:cs="Arial"/>
          <w:color w:val="222222"/>
          <w:sz w:val="20"/>
          <w:lang w:eastAsia="pt-BR"/>
        </w:rPr>
        <w:t> </w:t>
      </w:r>
      <w:proofErr w:type="gramStart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Quantos Livros tem</w:t>
      </w:r>
      <w:proofErr w:type="gramEnd"/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 Bíblia? R: 66.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- As provas serão escritas ou de múltiplas escolhas e terão 25 (vinte e cinco) questões;</w:t>
      </w:r>
    </w:p>
    <w:p w:rsidR="00F47427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III - Aquele que responder o maior número de perguntas corretamente, no tempo determinado, será o vencedor.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IV - Caso haja empate em alguma colocação, o vencedor será aquele que entregou primeiro 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          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 – Só depois de dada a ordem pelo fiscal, os ER começarão 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- Os ER deverão começar e terminar ao comando dos fiscais da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Quando for anunciado o término da competição, todos devem parar de escrever. Será desclassificado o competidor que continuar escrevendo.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VIII - O tempo para realização desta prova será de 10 (Dez) minutos.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F47427" w:rsidRDefault="00F47427" w:rsidP="00F47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</w:pPr>
      <w:r w:rsidRPr="00F47427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  <w:lang w:eastAsia="pt-BR"/>
        </w:rPr>
        <w:t>Conhecimentos Gerais da Organização dos Embaixadores do Rei.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 - Este concurso consiste em responder, corretamente, as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perguntas sobre assuntos referentes aos Embaixadores do Rei e a sua</w:t>
      </w:r>
      <w:r w:rsidRPr="00D4689C">
        <w:rPr>
          <w:rFonts w:ascii="Arial" w:eastAsia="Times New Roman" w:hAnsi="Arial" w:cs="Arial"/>
          <w:smallCaps/>
          <w:color w:val="222222"/>
          <w:sz w:val="20"/>
          <w:lang w:eastAsia="pt-BR"/>
        </w:rPr>
        <w:t> </w:t>
      </w: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Organização.</w:t>
      </w:r>
    </w:p>
    <w:p w:rsidR="00F47427" w:rsidRPr="00D4689C" w:rsidRDefault="00F47427" w:rsidP="00F4742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 - As provas serão escritas ou de múltiplas escolhas e terão 25 (vinte e cinco) questões;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III - Aquele que responder o maior número de perguntas certas no tempo determinado será o vencedor.</w:t>
      </w:r>
    </w:p>
    <w:p w:rsidR="00F47427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IV - Caso haja empate em alguma colocação, o vencedor será aquele que entregou primeiro 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 - Só depois de dada a ordem pelos fiscais os ER começarão 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 - Os ER deverão começar e terminar ao comando dos fiscais da prova;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 - Quando for anunciado o término da competição, todos devem parar de escrever. Será desclassificado o competidor que continuar escrevendo.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VIII - Para os Juniores as provas constarão de assuntos dos manuais do Candidato e Arauto;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IX - Para os Adolescentes, as provas constarão de assuntos dos manuais e da Organização, contidos em revistas, etc.</w:t>
      </w:r>
    </w:p>
    <w:p w:rsidR="00F47427" w:rsidRPr="00D4689C" w:rsidRDefault="00F47427" w:rsidP="00F47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X - O tempo para realização desta prova será de 10 (Dez) minutos.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F47427" w:rsidRPr="00D4689C" w:rsidRDefault="00F47427" w:rsidP="00F47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pt-BR"/>
        </w:rPr>
      </w:pPr>
      <w:r w:rsidRPr="00D4689C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B8049C" w:rsidRDefault="00B8049C"/>
    <w:sectPr w:rsidR="00B8049C" w:rsidSect="00B80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A2119"/>
    <w:multiLevelType w:val="multilevel"/>
    <w:tmpl w:val="5F84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7427"/>
    <w:rsid w:val="004D52B8"/>
    <w:rsid w:val="007C0461"/>
    <w:rsid w:val="00B8049C"/>
    <w:rsid w:val="00D26E52"/>
    <w:rsid w:val="00DD7E2C"/>
    <w:rsid w:val="00F4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QIB</dc:creator>
  <cp:lastModifiedBy>QIB</cp:lastModifiedBy>
  <cp:revision>2</cp:revision>
  <dcterms:created xsi:type="dcterms:W3CDTF">2016-02-29T16:53:00Z</dcterms:created>
  <dcterms:modified xsi:type="dcterms:W3CDTF">2016-02-29T16:53:00Z</dcterms:modified>
</cp:coreProperties>
</file>